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DC7C" w14:textId="77777777" w:rsidR="008D6BB3" w:rsidRPr="00263F61" w:rsidRDefault="00263F61" w:rsidP="007F48B3">
      <w:pPr>
        <w:spacing w:line="360" w:lineRule="auto"/>
        <w:jc w:val="center"/>
        <w:rPr>
          <w:b/>
          <w:sz w:val="28"/>
          <w:u w:val="single"/>
        </w:rPr>
      </w:pPr>
      <w:r w:rsidRPr="00263F61">
        <w:rPr>
          <w:b/>
          <w:sz w:val="28"/>
          <w:u w:val="single"/>
        </w:rPr>
        <w:t>T</w:t>
      </w:r>
      <w:bookmarkStart w:id="0" w:name="_GoBack"/>
      <w:bookmarkEnd w:id="0"/>
      <w:r w:rsidRPr="00263F61">
        <w:rPr>
          <w:b/>
          <w:sz w:val="28"/>
          <w:u w:val="single"/>
        </w:rPr>
        <w:t>he Toolkit</w:t>
      </w:r>
    </w:p>
    <w:p w14:paraId="5EED31AC" w14:textId="77777777" w:rsidR="00263F61" w:rsidRPr="00263F61" w:rsidRDefault="00263F61" w:rsidP="007F48B3">
      <w:pPr>
        <w:spacing w:line="360" w:lineRule="auto"/>
        <w:rPr>
          <w:b/>
          <w:sz w:val="24"/>
          <w:u w:val="single"/>
        </w:rPr>
      </w:pPr>
      <w:r w:rsidRPr="00263F61">
        <w:rPr>
          <w:b/>
          <w:sz w:val="24"/>
          <w:u w:val="single"/>
        </w:rPr>
        <w:t>Structured Audit</w:t>
      </w:r>
    </w:p>
    <w:p w14:paraId="4C978F44" w14:textId="77777777" w:rsidR="007F48B3" w:rsidRDefault="00263F61" w:rsidP="007F48B3">
      <w:pPr>
        <w:pStyle w:val="ListParagraph"/>
        <w:numPr>
          <w:ilvl w:val="0"/>
          <w:numId w:val="1"/>
        </w:numPr>
        <w:spacing w:line="360" w:lineRule="auto"/>
      </w:pPr>
      <w:r>
        <w:t xml:space="preserve">Utilising key themes identified from the four initial questions.  </w:t>
      </w:r>
      <w:r w:rsidR="007F48B3">
        <w:t>Individuals are empowered to expand and further consider the changes they believe need to be considered.</w:t>
      </w:r>
    </w:p>
    <w:p w14:paraId="6D60003D" w14:textId="77777777" w:rsidR="007F48B3" w:rsidRDefault="00263F61" w:rsidP="007F48B3">
      <w:pPr>
        <w:pStyle w:val="ListParagraph"/>
        <w:numPr>
          <w:ilvl w:val="0"/>
          <w:numId w:val="1"/>
        </w:numPr>
        <w:spacing w:line="360" w:lineRule="auto"/>
      </w:pPr>
      <w:r>
        <w:t xml:space="preserve">Further develop into audit of systems and processes currently in use and challenge old ways of working.  </w:t>
      </w:r>
    </w:p>
    <w:p w14:paraId="16F60A84" w14:textId="77777777" w:rsidR="007F48B3" w:rsidRDefault="00263F61" w:rsidP="007F48B3">
      <w:pPr>
        <w:pStyle w:val="ListParagraph"/>
        <w:numPr>
          <w:ilvl w:val="0"/>
          <w:numId w:val="1"/>
        </w:numPr>
        <w:spacing w:line="360" w:lineRule="auto"/>
      </w:pPr>
      <w:r>
        <w:t xml:space="preserve">Findings and outcomes should be used to highlight areas of good practice which meet patient outcomes and those that do not.  </w:t>
      </w:r>
    </w:p>
    <w:p w14:paraId="77FE2239" w14:textId="77777777" w:rsidR="007F48B3" w:rsidRDefault="00263F61" w:rsidP="007F48B3">
      <w:pPr>
        <w:pStyle w:val="ListParagraph"/>
        <w:numPr>
          <w:ilvl w:val="0"/>
          <w:numId w:val="1"/>
        </w:numPr>
        <w:spacing w:line="360" w:lineRule="auto"/>
      </w:pPr>
      <w:r>
        <w:t>Rapid implementation of change should be made in accordance with the finding of initial reviews.</w:t>
      </w:r>
    </w:p>
    <w:p w14:paraId="6B73CE5B" w14:textId="77777777" w:rsidR="00263F61" w:rsidRDefault="00263F61" w:rsidP="007F48B3">
      <w:pPr>
        <w:pStyle w:val="ListParagraph"/>
        <w:numPr>
          <w:ilvl w:val="0"/>
          <w:numId w:val="1"/>
        </w:numPr>
        <w:spacing w:line="360" w:lineRule="auto"/>
      </w:pPr>
      <w:r>
        <w:t>Where the opportunity to implement new practice arises this should be done so but alongside robust audit of desired outcome before instigation of change and at regular intervals.</w:t>
      </w:r>
    </w:p>
    <w:p w14:paraId="54C05764" w14:textId="77777777" w:rsidR="00263F61" w:rsidRPr="00263F61" w:rsidRDefault="00263F61" w:rsidP="007F48B3">
      <w:pPr>
        <w:spacing w:line="360" w:lineRule="auto"/>
        <w:rPr>
          <w:b/>
          <w:sz w:val="24"/>
          <w:u w:val="single"/>
        </w:rPr>
      </w:pPr>
      <w:r w:rsidRPr="00263F61">
        <w:rPr>
          <w:b/>
          <w:sz w:val="24"/>
          <w:u w:val="single"/>
        </w:rPr>
        <w:t>Population Engagement</w:t>
      </w:r>
    </w:p>
    <w:p w14:paraId="71E58B8A" w14:textId="77777777" w:rsidR="007F48B3" w:rsidRDefault="00263F61" w:rsidP="007F48B3">
      <w:pPr>
        <w:pStyle w:val="ListParagraph"/>
        <w:numPr>
          <w:ilvl w:val="0"/>
          <w:numId w:val="2"/>
        </w:numPr>
        <w:spacing w:line="360" w:lineRule="auto"/>
      </w:pPr>
      <w:r>
        <w:t xml:space="preserve">Working with population groups to identify how communication can be improved. </w:t>
      </w:r>
    </w:p>
    <w:p w14:paraId="0E2722C6" w14:textId="77777777" w:rsidR="007F48B3" w:rsidRDefault="00263F61" w:rsidP="007F48B3">
      <w:pPr>
        <w:pStyle w:val="ListParagraph"/>
        <w:numPr>
          <w:ilvl w:val="0"/>
          <w:numId w:val="2"/>
        </w:numPr>
        <w:spacing w:line="360" w:lineRule="auto"/>
      </w:pPr>
      <w:r>
        <w:t xml:space="preserve">Developing stewardship forums.  </w:t>
      </w:r>
    </w:p>
    <w:p w14:paraId="0E6DC04D" w14:textId="77777777" w:rsidR="007F48B3" w:rsidRDefault="007F48B3" w:rsidP="007F48B3">
      <w:pPr>
        <w:pStyle w:val="ListParagraph"/>
        <w:numPr>
          <w:ilvl w:val="0"/>
          <w:numId w:val="2"/>
        </w:numPr>
        <w:spacing w:line="360" w:lineRule="auto"/>
      </w:pPr>
      <w:r>
        <w:t>Identification of desired patient outcomes for specific population groups.</w:t>
      </w:r>
    </w:p>
    <w:p w14:paraId="2377108F" w14:textId="77777777" w:rsidR="00263F61" w:rsidRDefault="00263F61" w:rsidP="007F48B3">
      <w:pPr>
        <w:pStyle w:val="ListParagraph"/>
        <w:numPr>
          <w:ilvl w:val="0"/>
          <w:numId w:val="2"/>
        </w:numPr>
        <w:spacing w:line="360" w:lineRule="auto"/>
      </w:pPr>
      <w:r>
        <w:t>Planning care and service in collaboration with service users.</w:t>
      </w:r>
    </w:p>
    <w:p w14:paraId="29C2F579" w14:textId="77777777" w:rsidR="007F48B3" w:rsidRDefault="007F48B3" w:rsidP="007F48B3">
      <w:pPr>
        <w:spacing w:line="360" w:lineRule="auto"/>
      </w:pPr>
    </w:p>
    <w:p w14:paraId="374FED49" w14:textId="77777777" w:rsidR="00263F61" w:rsidRDefault="00263F61" w:rsidP="007F48B3">
      <w:pPr>
        <w:spacing w:line="360" w:lineRule="auto"/>
        <w:rPr>
          <w:b/>
          <w:sz w:val="24"/>
          <w:u w:val="single"/>
        </w:rPr>
      </w:pPr>
      <w:r w:rsidRPr="00263F61">
        <w:rPr>
          <w:b/>
          <w:sz w:val="24"/>
          <w:u w:val="single"/>
        </w:rPr>
        <w:t>Maximising Resources</w:t>
      </w:r>
    </w:p>
    <w:p w14:paraId="104EEA8E" w14:textId="77777777" w:rsidR="007F48B3" w:rsidRDefault="00263F61" w:rsidP="007F48B3">
      <w:pPr>
        <w:pStyle w:val="ListParagraph"/>
        <w:numPr>
          <w:ilvl w:val="0"/>
          <w:numId w:val="3"/>
        </w:numPr>
        <w:spacing w:line="360" w:lineRule="auto"/>
      </w:pPr>
      <w:r w:rsidRPr="00263F61">
        <w:t>Reducing duplication of services</w:t>
      </w:r>
    </w:p>
    <w:p w14:paraId="3E8905AE" w14:textId="77777777" w:rsidR="007F48B3" w:rsidRDefault="00263F61" w:rsidP="007F48B3">
      <w:pPr>
        <w:pStyle w:val="ListParagraph"/>
        <w:numPr>
          <w:ilvl w:val="0"/>
          <w:numId w:val="3"/>
        </w:numPr>
        <w:spacing w:line="360" w:lineRule="auto"/>
      </w:pPr>
      <w:r w:rsidRPr="00263F61">
        <w:t>Reducing silo working</w:t>
      </w:r>
    </w:p>
    <w:p w14:paraId="29ABB19D" w14:textId="77777777" w:rsidR="007F48B3" w:rsidRDefault="00263F61" w:rsidP="007F48B3">
      <w:pPr>
        <w:pStyle w:val="ListParagraph"/>
        <w:numPr>
          <w:ilvl w:val="0"/>
          <w:numId w:val="3"/>
        </w:numPr>
        <w:spacing w:line="360" w:lineRule="auto"/>
      </w:pPr>
      <w:r w:rsidRPr="00263F61">
        <w:t>Promoting collaborative working practice</w:t>
      </w:r>
      <w:r>
        <w:t xml:space="preserve"> </w:t>
      </w:r>
    </w:p>
    <w:p w14:paraId="3AC99FDD" w14:textId="77777777" w:rsidR="007F48B3" w:rsidRDefault="00263F61" w:rsidP="007F48B3">
      <w:pPr>
        <w:pStyle w:val="ListParagraph"/>
        <w:numPr>
          <w:ilvl w:val="0"/>
          <w:numId w:val="3"/>
        </w:numPr>
        <w:spacing w:line="360" w:lineRule="auto"/>
      </w:pPr>
      <w:r>
        <w:t>Cross sector working with social</w:t>
      </w:r>
      <w:r w:rsidR="007F48B3">
        <w:t>, private and voluntary service</w:t>
      </w:r>
    </w:p>
    <w:p w14:paraId="6406B43B" w14:textId="77777777" w:rsidR="007F48B3" w:rsidRDefault="007F48B3" w:rsidP="007F48B3">
      <w:pPr>
        <w:pStyle w:val="ListParagraph"/>
        <w:numPr>
          <w:ilvl w:val="0"/>
          <w:numId w:val="3"/>
        </w:numPr>
        <w:spacing w:line="360" w:lineRule="auto"/>
      </w:pPr>
      <w:r>
        <w:t xml:space="preserve">Promoting informal and self-care care closer to home right person, right place, </w:t>
      </w:r>
      <w:proofErr w:type="gramStart"/>
      <w:r>
        <w:t>right</w:t>
      </w:r>
      <w:proofErr w:type="gramEnd"/>
      <w:r>
        <w:t xml:space="preserve"> time.</w:t>
      </w:r>
    </w:p>
    <w:p w14:paraId="703D1831" w14:textId="77777777" w:rsidR="007F48B3" w:rsidRPr="00263F61" w:rsidRDefault="007F48B3" w:rsidP="007F48B3">
      <w:pPr>
        <w:pStyle w:val="ListParagraph"/>
        <w:numPr>
          <w:ilvl w:val="0"/>
          <w:numId w:val="3"/>
        </w:numPr>
        <w:spacing w:line="360" w:lineRule="auto"/>
      </w:pPr>
      <w:r>
        <w:t>Developing value based healthcare.</w:t>
      </w:r>
    </w:p>
    <w:sectPr w:rsidR="007F48B3" w:rsidRPr="00263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35FD"/>
    <w:multiLevelType w:val="hybridMultilevel"/>
    <w:tmpl w:val="CA50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70118"/>
    <w:multiLevelType w:val="hybridMultilevel"/>
    <w:tmpl w:val="2BE4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0C86"/>
    <w:multiLevelType w:val="hybridMultilevel"/>
    <w:tmpl w:val="2886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61"/>
    <w:rsid w:val="00263F61"/>
    <w:rsid w:val="007F48B3"/>
    <w:rsid w:val="008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2C0E"/>
  <w15:chartTrackingRefBased/>
  <w15:docId w15:val="{A3C8987F-8997-4A6A-AC89-B62D87E6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A10739976F442BBED1F10BA36D650" ma:contentTypeVersion="14" ma:contentTypeDescription="Create a new document." ma:contentTypeScope="" ma:versionID="19e76b1305441cfd3b36698430ab5fc4">
  <xsd:schema xmlns:xsd="http://www.w3.org/2001/XMLSchema" xmlns:xs="http://www.w3.org/2001/XMLSchema" xmlns:p="http://schemas.microsoft.com/office/2006/metadata/properties" xmlns:ns3="a941397a-1632-497c-9d36-d6fd974ee79c" xmlns:ns4="4dd67e9e-812d-40ac-b10e-5338f99c6e8b" targetNamespace="http://schemas.microsoft.com/office/2006/metadata/properties" ma:root="true" ma:fieldsID="aaa31ccab5c47459c9376f3ef890646a" ns3:_="" ns4:_="">
    <xsd:import namespace="a941397a-1632-497c-9d36-d6fd974ee79c"/>
    <xsd:import namespace="4dd67e9e-812d-40ac-b10e-5338f99c6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1397a-1632-497c-9d36-d6fd974ee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67e9e-812d-40ac-b10e-5338f99c6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27F92-48D3-45E3-AABF-5F64C3645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1397a-1632-497c-9d36-d6fd974ee79c"/>
    <ds:schemaRef ds:uri="4dd67e9e-812d-40ac-b10e-5338f99c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A9FA2-BB92-47B7-87FA-465FC3B60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0298D-E9F9-478F-9115-0166ACB415F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941397a-1632-497c-9d36-d6fd974ee79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dd67e9e-812d-40ac-b10e-5338f99c6e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Cadwaladr University Health Board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Macey (BCUHB - Primary and Community Care)</dc:creator>
  <cp:keywords/>
  <dc:description/>
  <cp:lastModifiedBy>Catrin Macey (BCUHB - Primary and Community Care)</cp:lastModifiedBy>
  <cp:revision>1</cp:revision>
  <dcterms:created xsi:type="dcterms:W3CDTF">2022-05-09T14:38:00Z</dcterms:created>
  <dcterms:modified xsi:type="dcterms:W3CDTF">2022-05-09T14:54:00Z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0x0101001A5A10739976F442BBED1F10BA36D650</vt:lpwstr>
  </property>
</Properties>
</file>